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F08" w:rsidRPr="00025F08" w:rsidRDefault="00025F08" w:rsidP="00025F08">
      <w:pPr>
        <w:spacing w:after="0"/>
        <w:jc w:val="center"/>
        <w:rPr>
          <w:rFonts w:eastAsia="Times New Roman" w:cs="Times New Roman"/>
          <w:b/>
          <w:sz w:val="24"/>
          <w:szCs w:val="24"/>
          <w:lang w:eastAsia="ru-RU" w:bidi="ru-RU"/>
        </w:rPr>
      </w:pPr>
      <w:bookmarkStart w:id="0" w:name="bookmark1"/>
      <w:r w:rsidRPr="00025F08">
        <w:rPr>
          <w:rFonts w:eastAsia="Times New Roman" w:cs="Times New Roman"/>
          <w:b/>
          <w:sz w:val="24"/>
          <w:szCs w:val="24"/>
          <w:lang w:eastAsia="ru-RU" w:bidi="ru-RU"/>
        </w:rPr>
        <w:t>I. Пояснительная</w:t>
      </w:r>
      <w:bookmarkStart w:id="1" w:name="_GoBack"/>
      <w:bookmarkEnd w:id="1"/>
      <w:r w:rsidRPr="00025F08">
        <w:rPr>
          <w:rFonts w:eastAsia="Times New Roman" w:cs="Times New Roman"/>
          <w:b/>
          <w:sz w:val="24"/>
          <w:szCs w:val="24"/>
          <w:lang w:eastAsia="ru-RU" w:bidi="ru-RU"/>
        </w:rPr>
        <w:t xml:space="preserve"> </w:t>
      </w:r>
      <w:bookmarkEnd w:id="0"/>
      <w:r w:rsidRPr="00025F08">
        <w:rPr>
          <w:rFonts w:eastAsia="Times New Roman" w:cs="Times New Roman"/>
          <w:b/>
          <w:sz w:val="24"/>
          <w:szCs w:val="24"/>
          <w:lang w:eastAsia="ru-RU" w:bidi="ru-RU"/>
        </w:rPr>
        <w:t>записка</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Дополнительная образовательная программа «Робототехника» разработана на основе Курса «Робототехника» в условиях внедрения ФГОС основного общего образования, Учебной программы «Основы робототехники» для целевых групп из числа учащейся молодежи, автор Каширин Д.М. с учетом методических разработок Копосова Д.Г. «Первый шаг в робототехнику и </w:t>
      </w:r>
      <w:proofErr w:type="spellStart"/>
      <w:r w:rsidRPr="00025F08">
        <w:rPr>
          <w:rFonts w:eastAsia="Times New Roman" w:cs="Times New Roman"/>
          <w:sz w:val="24"/>
          <w:szCs w:val="24"/>
          <w:lang w:eastAsia="ru-RU"/>
        </w:rPr>
        <w:t>Злаказова</w:t>
      </w:r>
      <w:proofErr w:type="spellEnd"/>
      <w:r w:rsidRPr="00025F08">
        <w:rPr>
          <w:rFonts w:eastAsia="Times New Roman" w:cs="Times New Roman"/>
          <w:sz w:val="24"/>
          <w:szCs w:val="24"/>
          <w:lang w:eastAsia="ru-RU"/>
        </w:rPr>
        <w:t xml:space="preserve"> А.С. «Уроки </w:t>
      </w:r>
      <w:proofErr w:type="spellStart"/>
      <w:r w:rsidRPr="00025F08">
        <w:rPr>
          <w:rFonts w:eastAsia="Times New Roman" w:cs="Times New Roman"/>
          <w:sz w:val="24"/>
          <w:szCs w:val="24"/>
          <w:lang w:eastAsia="ru-RU"/>
        </w:rPr>
        <w:t>Лего</w:t>
      </w:r>
      <w:proofErr w:type="spellEnd"/>
      <w:r w:rsidRPr="00025F08">
        <w:rPr>
          <w:rFonts w:eastAsia="Times New Roman" w:cs="Times New Roman"/>
          <w:sz w:val="24"/>
          <w:szCs w:val="24"/>
          <w:lang w:eastAsia="ru-RU"/>
        </w:rPr>
        <w:t>-конструирования в школе»</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При разработке программы за основу взяты требования, предъявляемые на соревнованиях, творческих выставках по робототехнике всероссийского уровня.</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Составлена программа на основе следующих пособий:</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1. </w:t>
      </w:r>
      <w:proofErr w:type="spellStart"/>
      <w:r w:rsidRPr="00025F08">
        <w:rPr>
          <w:rFonts w:eastAsia="Times New Roman" w:cs="Times New Roman"/>
          <w:sz w:val="24"/>
          <w:szCs w:val="24"/>
          <w:lang w:eastAsia="ru-RU"/>
        </w:rPr>
        <w:t>Злаказов</w:t>
      </w:r>
      <w:proofErr w:type="spellEnd"/>
      <w:r w:rsidRPr="00025F08">
        <w:rPr>
          <w:rFonts w:eastAsia="Times New Roman" w:cs="Times New Roman"/>
          <w:sz w:val="24"/>
          <w:szCs w:val="24"/>
          <w:lang w:eastAsia="ru-RU"/>
        </w:rPr>
        <w:t xml:space="preserve"> А.С. Уроки </w:t>
      </w:r>
      <w:proofErr w:type="spellStart"/>
      <w:r w:rsidRPr="00025F08">
        <w:rPr>
          <w:rFonts w:eastAsia="Times New Roman" w:cs="Times New Roman"/>
          <w:sz w:val="24"/>
          <w:szCs w:val="24"/>
          <w:lang w:eastAsia="ru-RU"/>
        </w:rPr>
        <w:t>Лего</w:t>
      </w:r>
      <w:proofErr w:type="spellEnd"/>
      <w:r w:rsidRPr="00025F08">
        <w:rPr>
          <w:rFonts w:eastAsia="Times New Roman" w:cs="Times New Roman"/>
          <w:sz w:val="24"/>
          <w:szCs w:val="24"/>
          <w:lang w:eastAsia="ru-RU"/>
        </w:rPr>
        <w:t>-конструирования в школе: методическое пособие.</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2. Копосов Д.Г. Первый шаг в робототехнику: практикум для 5-6 классов.</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val="en-US" w:eastAsia="ru-RU"/>
        </w:rPr>
        <w:t xml:space="preserve">3. CD. Introduction to Robotics for teacher. </w:t>
      </w:r>
      <w:r w:rsidRPr="00025F08">
        <w:rPr>
          <w:rFonts w:eastAsia="Times New Roman" w:cs="Times New Roman"/>
          <w:sz w:val="24"/>
          <w:szCs w:val="24"/>
          <w:lang w:eastAsia="ru-RU"/>
        </w:rPr>
        <w:t>Методические рекомендации.</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b/>
          <w:sz w:val="24"/>
          <w:szCs w:val="24"/>
          <w:lang w:eastAsia="ru-RU"/>
        </w:rPr>
        <w:t xml:space="preserve">              Направленность дополнительной образовательной программы.</w:t>
      </w:r>
      <w:r w:rsidRPr="00025F08">
        <w:rPr>
          <w:rFonts w:eastAsia="Times New Roman" w:cs="Times New Roman"/>
          <w:sz w:val="24"/>
          <w:szCs w:val="24"/>
          <w:lang w:eastAsia="ru-RU"/>
        </w:rPr>
        <w:t xml:space="preserve"> Программа «Введение в робототехнику» является научно-технической, по функциональному предназначению - </w:t>
      </w:r>
      <w:proofErr w:type="spellStart"/>
      <w:r w:rsidRPr="00025F08">
        <w:rPr>
          <w:rFonts w:eastAsia="Times New Roman" w:cs="Times New Roman"/>
          <w:sz w:val="24"/>
          <w:szCs w:val="24"/>
          <w:lang w:eastAsia="ru-RU"/>
        </w:rPr>
        <w:t>учебнопознавательной</w:t>
      </w:r>
      <w:proofErr w:type="spellEnd"/>
      <w:r w:rsidRPr="00025F08">
        <w:rPr>
          <w:rFonts w:eastAsia="Times New Roman" w:cs="Times New Roman"/>
          <w:sz w:val="24"/>
          <w:szCs w:val="24"/>
          <w:lang w:eastAsia="ru-RU"/>
        </w:rPr>
        <w:t>, по форме организации - групповой, по времени реализации - годичной подготовки.</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Механика является древнейшей естественной наукой основополагающей </w:t>
      </w:r>
      <w:proofErr w:type="spellStart"/>
      <w:r w:rsidRPr="00025F08">
        <w:rPr>
          <w:rFonts w:eastAsia="Times New Roman" w:cs="Times New Roman"/>
          <w:sz w:val="24"/>
          <w:szCs w:val="24"/>
          <w:lang w:eastAsia="ru-RU"/>
        </w:rPr>
        <w:t>научнотехнического</w:t>
      </w:r>
      <w:proofErr w:type="spellEnd"/>
      <w:r w:rsidRPr="00025F08">
        <w:rPr>
          <w:rFonts w:eastAsia="Times New Roman" w:cs="Times New Roman"/>
          <w:sz w:val="24"/>
          <w:szCs w:val="24"/>
          <w:lang w:eastAsia="ru-RU"/>
        </w:rPr>
        <w:t xml:space="preserve"> прогресса на всем протяжении человеческой истории, а современная робототехника - одно из важнейших направлений научно-технического прогресса, в котором проблемы механики и новых технологий соприкасаются с проблемами искусственного интеллекта. Предмет робототехники - это создание и применение роботов, других средств робототехники и основанных на них технических систем и комплексов различного назначения.</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Стремительное развитие робототехники в мире является закономерным процессом, который вызван принципиально новыми требованиями рынка к показателям качества технологических машин и движущихся систем.</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Интенсивная экспансия искусственных помощников в нашу повседневную жизнь требует, чтобы пользователи обладали современными знаниями в области управления роботами, что позволит быстро развивать новые, умные, безопасные и более продвинутые автоматизированные и роботизированные системы, поэтому значительно увеличился интерес к образовательной робототехнике.</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b/>
          <w:sz w:val="24"/>
          <w:szCs w:val="24"/>
          <w:lang w:eastAsia="ru-RU"/>
        </w:rPr>
        <w:t xml:space="preserve">              Актуальность</w:t>
      </w:r>
      <w:r w:rsidRPr="00025F08">
        <w:rPr>
          <w:rFonts w:eastAsia="Times New Roman" w:cs="Times New Roman"/>
          <w:sz w:val="24"/>
          <w:szCs w:val="24"/>
          <w:lang w:eastAsia="ru-RU"/>
        </w:rPr>
        <w:t xml:space="preserve"> программы обусловлена тем, что в наше время робототехники и компьютеризации обучающегося необходимо учить решать задачи с помощью автоматов, которые он сам может спроектировать, защищать свое решение и воплотить его в реальной модели, т.е. непосредственно сконструировать и запрограммировать.</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В образовании применяют различные робототехнические комплексы. В нашей стране наиболее распространены и используются для реализации данной программы комплексы </w:t>
      </w:r>
      <w:r w:rsidRPr="00025F08">
        <w:rPr>
          <w:rFonts w:cs="Times New Roman"/>
          <w:sz w:val="24"/>
          <w:szCs w:val="24"/>
          <w:lang w:val="en-US"/>
        </w:rPr>
        <w:t>Lego</w:t>
      </w:r>
      <w:r w:rsidRPr="00025F08">
        <w:rPr>
          <w:rFonts w:cs="Times New Roman"/>
          <w:sz w:val="24"/>
          <w:szCs w:val="24"/>
        </w:rPr>
        <w:t xml:space="preserve"> </w:t>
      </w:r>
      <w:proofErr w:type="spellStart"/>
      <w:r w:rsidRPr="00025F08">
        <w:rPr>
          <w:rFonts w:cs="Times New Roman"/>
          <w:sz w:val="24"/>
          <w:szCs w:val="24"/>
          <w:lang w:val="en-US"/>
        </w:rPr>
        <w:t>WeDo</w:t>
      </w:r>
      <w:proofErr w:type="spellEnd"/>
      <w:r w:rsidRPr="00025F08">
        <w:rPr>
          <w:rFonts w:cs="Times New Roman"/>
          <w:sz w:val="24"/>
          <w:szCs w:val="24"/>
        </w:rPr>
        <w:t xml:space="preserve"> 2.0</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b/>
          <w:sz w:val="24"/>
          <w:szCs w:val="24"/>
          <w:lang w:eastAsia="ru-RU"/>
        </w:rPr>
        <w:t xml:space="preserve">               Педагогическая целесообразность</w:t>
      </w:r>
      <w:r w:rsidRPr="00025F08">
        <w:rPr>
          <w:rFonts w:eastAsia="Times New Roman" w:cs="Times New Roman"/>
          <w:sz w:val="24"/>
          <w:szCs w:val="24"/>
          <w:lang w:eastAsia="ru-RU"/>
        </w:rPr>
        <w:t xml:space="preserve"> программы объясняется соответствием новым стандартам обучения, которые обладают отличительной особенностью: ориентацией на результаты образования, которые рассматриваются на основе системно-</w:t>
      </w:r>
      <w:proofErr w:type="spellStart"/>
      <w:r w:rsidRPr="00025F08">
        <w:rPr>
          <w:rFonts w:eastAsia="Times New Roman" w:cs="Times New Roman"/>
          <w:sz w:val="24"/>
          <w:szCs w:val="24"/>
          <w:lang w:eastAsia="ru-RU"/>
        </w:rPr>
        <w:t>деятельностного</w:t>
      </w:r>
      <w:proofErr w:type="spellEnd"/>
      <w:r w:rsidRPr="00025F08">
        <w:rPr>
          <w:rFonts w:eastAsia="Times New Roman" w:cs="Times New Roman"/>
          <w:sz w:val="24"/>
          <w:szCs w:val="24"/>
          <w:lang w:eastAsia="ru-RU"/>
        </w:rPr>
        <w:t xml:space="preserve"> подхода. Такую стратегию обучения и помогает </w:t>
      </w:r>
      <w:proofErr w:type="gramStart"/>
      <w:r w:rsidRPr="00025F08">
        <w:rPr>
          <w:rFonts w:eastAsia="Times New Roman" w:cs="Times New Roman"/>
          <w:sz w:val="24"/>
          <w:szCs w:val="24"/>
          <w:lang w:eastAsia="ru-RU"/>
        </w:rPr>
        <w:t xml:space="preserve">реализовать  </w:t>
      </w:r>
      <w:r w:rsidRPr="00025F08">
        <w:rPr>
          <w:rFonts w:eastAsia="Times New Roman" w:cs="Times New Roman"/>
          <w:sz w:val="24"/>
          <w:szCs w:val="24"/>
          <w:lang w:eastAsia="ru-RU"/>
        </w:rPr>
        <w:lastRenderedPageBreak/>
        <w:t>образовательная</w:t>
      </w:r>
      <w:proofErr w:type="gramEnd"/>
      <w:r w:rsidRPr="00025F08">
        <w:rPr>
          <w:rFonts w:eastAsia="Times New Roman" w:cs="Times New Roman"/>
          <w:sz w:val="24"/>
          <w:szCs w:val="24"/>
          <w:lang w:eastAsia="ru-RU"/>
        </w:rPr>
        <w:t xml:space="preserve"> среда</w:t>
      </w:r>
      <w:r w:rsidRPr="00025F08">
        <w:rPr>
          <w:rFonts w:cs="Times New Roman"/>
          <w:sz w:val="24"/>
          <w:szCs w:val="24"/>
        </w:rPr>
        <w:t xml:space="preserve"> </w:t>
      </w:r>
      <w:r w:rsidRPr="00025F08">
        <w:rPr>
          <w:rFonts w:cs="Times New Roman"/>
          <w:sz w:val="24"/>
          <w:szCs w:val="24"/>
          <w:lang w:val="en-US"/>
        </w:rPr>
        <w:t>Lego</w:t>
      </w:r>
      <w:r w:rsidRPr="00025F08">
        <w:rPr>
          <w:rFonts w:cs="Times New Roman"/>
          <w:sz w:val="24"/>
          <w:szCs w:val="24"/>
        </w:rPr>
        <w:t xml:space="preserve"> </w:t>
      </w:r>
      <w:proofErr w:type="spellStart"/>
      <w:r w:rsidRPr="00025F08">
        <w:rPr>
          <w:rFonts w:cs="Times New Roman"/>
          <w:sz w:val="24"/>
          <w:szCs w:val="24"/>
          <w:lang w:val="en-US"/>
        </w:rPr>
        <w:t>WeDo</w:t>
      </w:r>
      <w:proofErr w:type="spellEnd"/>
      <w:r w:rsidRPr="00025F08">
        <w:rPr>
          <w:rFonts w:cs="Times New Roman"/>
          <w:sz w:val="24"/>
          <w:szCs w:val="24"/>
        </w:rPr>
        <w:t xml:space="preserve"> 2.0</w:t>
      </w:r>
      <w:r w:rsidRPr="00025F08">
        <w:rPr>
          <w:rFonts w:eastAsia="Times New Roman" w:cs="Times New Roman"/>
          <w:sz w:val="24"/>
          <w:szCs w:val="24"/>
          <w:lang w:eastAsia="ru-RU"/>
        </w:rPr>
        <w:t xml:space="preserve"> , которая учит самостоятельно мыслить, находить и решать проблемы, привлекая для этого знания из разных областей, уметь прогнозировать результаты и возможные последствия разных вариантов решения.</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Программа «Мир роботов» предлагает использование образовательных конструкторов </w:t>
      </w:r>
      <w:r w:rsidRPr="00025F08">
        <w:rPr>
          <w:rFonts w:cs="Times New Roman"/>
          <w:sz w:val="24"/>
          <w:szCs w:val="24"/>
          <w:lang w:val="en-US"/>
        </w:rPr>
        <w:t>Lego</w:t>
      </w:r>
      <w:r w:rsidRPr="00025F08">
        <w:rPr>
          <w:rFonts w:cs="Times New Roman"/>
          <w:sz w:val="24"/>
          <w:szCs w:val="24"/>
        </w:rPr>
        <w:t xml:space="preserve"> </w:t>
      </w:r>
      <w:proofErr w:type="spellStart"/>
      <w:r w:rsidRPr="00025F08">
        <w:rPr>
          <w:rFonts w:cs="Times New Roman"/>
          <w:sz w:val="24"/>
          <w:szCs w:val="24"/>
          <w:lang w:val="en-US"/>
        </w:rPr>
        <w:t>WeDo</w:t>
      </w:r>
      <w:proofErr w:type="spellEnd"/>
      <w:r w:rsidRPr="00025F08">
        <w:rPr>
          <w:rFonts w:cs="Times New Roman"/>
          <w:sz w:val="24"/>
          <w:szCs w:val="24"/>
        </w:rPr>
        <w:t xml:space="preserve"> 2.0 </w:t>
      </w:r>
      <w:r w:rsidRPr="00025F08">
        <w:rPr>
          <w:rFonts w:eastAsia="Times New Roman" w:cs="Times New Roman"/>
          <w:sz w:val="24"/>
          <w:szCs w:val="24"/>
          <w:lang w:eastAsia="ru-RU"/>
        </w:rPr>
        <w:t>и аппаратно-программного обеспечения как инструмента для обучения детей конструированию, моделированию и компьютерному управлению.</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Работа с образовательными </w:t>
      </w:r>
      <w:proofErr w:type="gramStart"/>
      <w:r w:rsidRPr="00025F08">
        <w:rPr>
          <w:rFonts w:eastAsia="Times New Roman" w:cs="Times New Roman"/>
          <w:sz w:val="24"/>
          <w:szCs w:val="24"/>
          <w:lang w:eastAsia="ru-RU"/>
        </w:rPr>
        <w:t xml:space="preserve">конструкторами  </w:t>
      </w:r>
      <w:r w:rsidRPr="00025F08">
        <w:rPr>
          <w:rFonts w:cs="Times New Roman"/>
          <w:sz w:val="24"/>
          <w:szCs w:val="24"/>
          <w:lang w:val="en-US"/>
        </w:rPr>
        <w:t>Lego</w:t>
      </w:r>
      <w:proofErr w:type="gramEnd"/>
      <w:r w:rsidRPr="00025F08">
        <w:rPr>
          <w:rFonts w:cs="Times New Roman"/>
          <w:sz w:val="24"/>
          <w:szCs w:val="24"/>
        </w:rPr>
        <w:t xml:space="preserve"> </w:t>
      </w:r>
      <w:proofErr w:type="spellStart"/>
      <w:r w:rsidRPr="00025F08">
        <w:rPr>
          <w:rFonts w:cs="Times New Roman"/>
          <w:sz w:val="24"/>
          <w:szCs w:val="24"/>
          <w:lang w:val="en-US"/>
        </w:rPr>
        <w:t>WeDo</w:t>
      </w:r>
      <w:proofErr w:type="spellEnd"/>
      <w:r w:rsidRPr="00025F08">
        <w:rPr>
          <w:rFonts w:cs="Times New Roman"/>
          <w:sz w:val="24"/>
          <w:szCs w:val="24"/>
        </w:rPr>
        <w:t xml:space="preserve"> 2.0 </w:t>
      </w:r>
      <w:r w:rsidRPr="00025F08">
        <w:rPr>
          <w:rFonts w:eastAsia="Times New Roman" w:cs="Times New Roman"/>
          <w:sz w:val="24"/>
          <w:szCs w:val="24"/>
          <w:lang w:eastAsia="ru-RU"/>
        </w:rPr>
        <w:t>позволяет воспитанникам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Учебные занятия способствуют развитию конструкторских, инженерных и общенаучных навыков, помогают </w:t>
      </w:r>
      <w:proofErr w:type="gramStart"/>
      <w:r w:rsidRPr="00025F08">
        <w:rPr>
          <w:rFonts w:eastAsia="Times New Roman" w:cs="Times New Roman"/>
          <w:sz w:val="24"/>
          <w:szCs w:val="24"/>
          <w:lang w:eastAsia="ru-RU"/>
        </w:rPr>
        <w:t>по другому</w:t>
      </w:r>
      <w:proofErr w:type="gramEnd"/>
      <w:r w:rsidRPr="00025F08">
        <w:rPr>
          <w:rFonts w:eastAsia="Times New Roman" w:cs="Times New Roman"/>
          <w:sz w:val="24"/>
          <w:szCs w:val="24"/>
          <w:lang w:eastAsia="ru-RU"/>
        </w:rPr>
        <w:t xml:space="preserve"> посмотреть на вопросы, связанные с изучением естественных наук, информационных технологий и математики, обеспечивают вовлечение ребят в научно-техническое творчество.</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Курс содержит описание актуальных социальных, научных и технических задач и проблем, решение которых еще предстоит найти будущим поколениям, и позволяет воспитанникам почувствовать себя исследователями, конструкторами и изобретателями технических устройств.</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ребятам в конце занятия увидеть сделанную своими руками модель, которая выполняет поставленную ими же самими задачу.</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b/>
          <w:sz w:val="24"/>
          <w:szCs w:val="24"/>
          <w:lang w:eastAsia="ru-RU"/>
        </w:rPr>
        <w:t xml:space="preserve">          Цель -</w:t>
      </w:r>
      <w:r w:rsidRPr="00025F08">
        <w:rPr>
          <w:rFonts w:eastAsia="Times New Roman" w:cs="Times New Roman"/>
          <w:sz w:val="24"/>
          <w:szCs w:val="24"/>
          <w:lang w:eastAsia="ru-RU"/>
        </w:rPr>
        <w:t xml:space="preserve"> сформировать личность, способную самостоятельно ставить учебные цели, проектировать пути их реализации, техническое и программное решение, реализовать свою идею в виде модели, способной к функционированию, контролировать и оценивать свои достижения, работать с разными источниками информации, оценивать их и на этой основе формулировать собственное мнение, суждение, оценку. То есть основная цель - формирование ключевых компетентностей воспитанников.</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b/>
          <w:sz w:val="24"/>
          <w:szCs w:val="24"/>
          <w:lang w:eastAsia="ru-RU"/>
        </w:rPr>
      </w:pPr>
      <w:r w:rsidRPr="00025F08">
        <w:rPr>
          <w:rFonts w:eastAsia="Times New Roman" w:cs="Times New Roman"/>
          <w:b/>
          <w:sz w:val="24"/>
          <w:szCs w:val="24"/>
          <w:lang w:eastAsia="ru-RU"/>
        </w:rPr>
        <w:t xml:space="preserve">            Задачи:</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ознакомление с основными принципами механики и основами программирования в компьютерной среде моделирования NXT;</w:t>
      </w:r>
      <w:r w:rsidRPr="00025F08">
        <w:rPr>
          <w:rFonts w:eastAsia="Times New Roman" w:cs="Times New Roman"/>
          <w:sz w:val="24"/>
          <w:szCs w:val="24"/>
          <w:lang w:eastAsia="ru-RU"/>
        </w:rPr>
        <w:tab/>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развитие умения работать по предложенным инструкциям, творчески подходить к решению задачи;</w:t>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t xml:space="preserve"> </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развитие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 формирование навыков коллективного труда: воспитание у детей отношения делового сотрудничества (доброжелательность друг к другу, уважение мнения других, умение слушать товарищей), воспитание чувства товарищеской взаимовыручки и этики групповой работы; </w:t>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r w:rsidRPr="00025F08">
        <w:rPr>
          <w:rFonts w:eastAsia="Times New Roman" w:cs="Times New Roman"/>
          <w:sz w:val="24"/>
          <w:szCs w:val="24"/>
          <w:lang w:eastAsia="ru-RU"/>
        </w:rPr>
        <w:tab/>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выявление и развитие природных задатков и способностей детей, помогающих достичь успеха в техническом творчестве.</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b/>
          <w:sz w:val="24"/>
          <w:szCs w:val="24"/>
          <w:lang w:eastAsia="ru-RU"/>
        </w:rPr>
      </w:pPr>
      <w:r w:rsidRPr="00025F08">
        <w:rPr>
          <w:rFonts w:eastAsia="Times New Roman" w:cs="Times New Roman"/>
          <w:b/>
          <w:sz w:val="24"/>
          <w:szCs w:val="24"/>
          <w:lang w:eastAsia="ru-RU"/>
        </w:rPr>
        <w:t xml:space="preserve">       </w:t>
      </w:r>
      <w:r w:rsidRPr="00025F08">
        <w:rPr>
          <w:rFonts w:eastAsia="Times New Roman" w:cs="Times New Roman"/>
          <w:b/>
          <w:sz w:val="24"/>
          <w:szCs w:val="24"/>
          <w:lang w:eastAsia="ru-RU"/>
        </w:rPr>
        <w:tab/>
        <w:t>Отличительные особенности</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lastRenderedPageBreak/>
        <w:t>Программа «Робототехника»:</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Цель - овладение навыками начального технического конструирования, развитие мелкой моторики, изучение понятий конструкции и ее основных свойств (жесткости, прочности, устойчивости), навык взаимодействия в группе.</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b/>
          <w:sz w:val="24"/>
          <w:szCs w:val="24"/>
          <w:lang w:eastAsia="ru-RU"/>
        </w:rPr>
        <w:t>Введение в робототехнику</w:t>
      </w:r>
      <w:r w:rsidRPr="00025F08">
        <w:rPr>
          <w:rFonts w:eastAsia="Times New Roman" w:cs="Times New Roman"/>
          <w:sz w:val="24"/>
          <w:szCs w:val="24"/>
          <w:lang w:eastAsia="ru-RU"/>
        </w:rPr>
        <w:t xml:space="preserve"> (основы автоматического управления) предполагает использование компьютеров и специальных интерфейсных блоков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Воспитанники получают представление об особенностях составления программ управления, автоматизации механизмов, моделировании работы систем. Среда программирования NXT позволяет визуальными средствами конструировать программы для роботов, т.е. позволяют ребенку буквально «потрогать руками» абстрактные понятия информатики, воплощенные в поведении материального объекта (команда, система команд исполнителя, алгоритм и виды алгоритмов, программа для исполнителя).</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Наборы </w:t>
      </w:r>
      <w:r w:rsidRPr="00025F08">
        <w:rPr>
          <w:rFonts w:cs="Times New Roman"/>
          <w:sz w:val="24"/>
          <w:szCs w:val="24"/>
          <w:lang w:val="en-US"/>
        </w:rPr>
        <w:t>Lego</w:t>
      </w:r>
      <w:r w:rsidRPr="00025F08">
        <w:rPr>
          <w:rFonts w:cs="Times New Roman"/>
          <w:sz w:val="24"/>
          <w:szCs w:val="24"/>
        </w:rPr>
        <w:t xml:space="preserve"> </w:t>
      </w:r>
      <w:proofErr w:type="spellStart"/>
      <w:r w:rsidRPr="00025F08">
        <w:rPr>
          <w:rFonts w:cs="Times New Roman"/>
          <w:sz w:val="24"/>
          <w:szCs w:val="24"/>
          <w:lang w:val="en-US"/>
        </w:rPr>
        <w:t>WeDo</w:t>
      </w:r>
      <w:proofErr w:type="spellEnd"/>
      <w:r w:rsidRPr="00025F08">
        <w:rPr>
          <w:rFonts w:cs="Times New Roman"/>
          <w:sz w:val="24"/>
          <w:szCs w:val="24"/>
        </w:rPr>
        <w:t xml:space="preserve"> 2.0</w:t>
      </w:r>
      <w:r w:rsidRPr="00025F08">
        <w:rPr>
          <w:rFonts w:eastAsia="Times New Roman" w:cs="Times New Roman"/>
          <w:sz w:val="24"/>
          <w:szCs w:val="24"/>
          <w:lang w:eastAsia="ru-RU"/>
        </w:rPr>
        <w:t xml:space="preserve"> используются для групповой работы. Ребята приобретают навыки сотрудничества, и умение справляться с индивидуальными заданиями, составляющими часть общей задачи. Добиваясь того, чтобы созданные модели работали, испытывая полученные конструкции, воспитанники получают возможность учиться на собственном опыте. Важно, что при этом ребенок сам строит свои знания, а педагог лишь консультирует работу.</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Задания разной трудности осваивают поэтапно. Принцип обучения «шаг за шагом», являющийся ключевым для</w:t>
      </w:r>
      <w:r w:rsidRPr="00025F08">
        <w:rPr>
          <w:rFonts w:cs="Times New Roman"/>
          <w:sz w:val="24"/>
          <w:szCs w:val="24"/>
        </w:rPr>
        <w:t xml:space="preserve"> </w:t>
      </w:r>
      <w:r w:rsidRPr="00025F08">
        <w:rPr>
          <w:rFonts w:cs="Times New Roman"/>
          <w:sz w:val="24"/>
          <w:szCs w:val="24"/>
          <w:lang w:val="en-US"/>
        </w:rPr>
        <w:t>Lego</w:t>
      </w:r>
      <w:r w:rsidRPr="00025F08">
        <w:rPr>
          <w:rFonts w:cs="Times New Roman"/>
          <w:sz w:val="24"/>
          <w:szCs w:val="24"/>
        </w:rPr>
        <w:t xml:space="preserve"> </w:t>
      </w:r>
      <w:proofErr w:type="spellStart"/>
      <w:r w:rsidRPr="00025F08">
        <w:rPr>
          <w:rFonts w:cs="Times New Roman"/>
          <w:sz w:val="24"/>
          <w:szCs w:val="24"/>
          <w:lang w:val="en-US"/>
        </w:rPr>
        <w:t>WeDo</w:t>
      </w:r>
      <w:proofErr w:type="spellEnd"/>
      <w:r w:rsidRPr="00025F08">
        <w:rPr>
          <w:rFonts w:cs="Times New Roman"/>
          <w:sz w:val="24"/>
          <w:szCs w:val="24"/>
        </w:rPr>
        <w:t xml:space="preserve"> </w:t>
      </w:r>
      <w:proofErr w:type="gramStart"/>
      <w:r w:rsidRPr="00025F08">
        <w:rPr>
          <w:rFonts w:cs="Times New Roman"/>
          <w:sz w:val="24"/>
          <w:szCs w:val="24"/>
        </w:rPr>
        <w:t>2.0</w:t>
      </w:r>
      <w:r w:rsidRPr="00025F08">
        <w:rPr>
          <w:rFonts w:eastAsia="Times New Roman" w:cs="Times New Roman"/>
          <w:sz w:val="24"/>
          <w:szCs w:val="24"/>
          <w:lang w:eastAsia="ru-RU"/>
        </w:rPr>
        <w:t xml:space="preserve"> ,</w:t>
      </w:r>
      <w:proofErr w:type="gramEnd"/>
      <w:r w:rsidRPr="00025F08">
        <w:rPr>
          <w:rFonts w:eastAsia="Times New Roman" w:cs="Times New Roman"/>
          <w:sz w:val="24"/>
          <w:szCs w:val="24"/>
          <w:lang w:eastAsia="ru-RU"/>
        </w:rPr>
        <w:t xml:space="preserve"> обеспечивает воспитаннику возможность работать в собственном темпе.</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Наборы</w:t>
      </w:r>
      <w:r w:rsidRPr="00025F08">
        <w:rPr>
          <w:rFonts w:cs="Times New Roman"/>
          <w:sz w:val="24"/>
          <w:szCs w:val="24"/>
        </w:rPr>
        <w:t xml:space="preserve"> </w:t>
      </w:r>
      <w:r w:rsidRPr="00025F08">
        <w:rPr>
          <w:rFonts w:cs="Times New Roman"/>
          <w:sz w:val="24"/>
          <w:szCs w:val="24"/>
          <w:lang w:val="en-US"/>
        </w:rPr>
        <w:t>Lego</w:t>
      </w:r>
      <w:r w:rsidRPr="00025F08">
        <w:rPr>
          <w:rFonts w:cs="Times New Roman"/>
          <w:sz w:val="24"/>
          <w:szCs w:val="24"/>
        </w:rPr>
        <w:t xml:space="preserve"> </w:t>
      </w:r>
      <w:proofErr w:type="spellStart"/>
      <w:r w:rsidRPr="00025F08">
        <w:rPr>
          <w:rFonts w:cs="Times New Roman"/>
          <w:sz w:val="24"/>
          <w:szCs w:val="24"/>
          <w:lang w:val="en-US"/>
        </w:rPr>
        <w:t>WeDo</w:t>
      </w:r>
      <w:proofErr w:type="spellEnd"/>
      <w:r w:rsidRPr="00025F08">
        <w:rPr>
          <w:rFonts w:cs="Times New Roman"/>
          <w:sz w:val="24"/>
          <w:szCs w:val="24"/>
        </w:rPr>
        <w:t xml:space="preserve"> 2.0</w:t>
      </w:r>
      <w:r w:rsidRPr="00025F08">
        <w:rPr>
          <w:rFonts w:eastAsia="Times New Roman" w:cs="Times New Roman"/>
          <w:sz w:val="24"/>
          <w:szCs w:val="24"/>
          <w:lang w:eastAsia="ru-RU"/>
        </w:rPr>
        <w:t xml:space="preserve"> ориентированы на регулярную, тематическую, проектную работу, позволяют изучать технологии автоматизированного управления и являются самым простым способом введения в курс робототехники. Простой интерфейс позволяет объединить конструкцию </w:t>
      </w:r>
      <w:proofErr w:type="gramStart"/>
      <w:r w:rsidRPr="00025F08">
        <w:rPr>
          <w:rFonts w:eastAsia="Times New Roman" w:cs="Times New Roman"/>
          <w:sz w:val="24"/>
          <w:szCs w:val="24"/>
          <w:lang w:eastAsia="ru-RU"/>
        </w:rPr>
        <w:t>из  и</w:t>
      </w:r>
      <w:proofErr w:type="gramEnd"/>
      <w:r w:rsidRPr="00025F08">
        <w:rPr>
          <w:rFonts w:cs="Times New Roman"/>
          <w:sz w:val="24"/>
          <w:szCs w:val="24"/>
        </w:rPr>
        <w:t xml:space="preserve"> </w:t>
      </w:r>
      <w:r w:rsidRPr="00025F08">
        <w:rPr>
          <w:rFonts w:cs="Times New Roman"/>
          <w:sz w:val="24"/>
          <w:szCs w:val="24"/>
          <w:lang w:val="en-US"/>
        </w:rPr>
        <w:t>Lego</w:t>
      </w:r>
      <w:r w:rsidRPr="00025F08">
        <w:rPr>
          <w:rFonts w:cs="Times New Roman"/>
          <w:sz w:val="24"/>
          <w:szCs w:val="24"/>
        </w:rPr>
        <w:t xml:space="preserve"> </w:t>
      </w:r>
      <w:proofErr w:type="spellStart"/>
      <w:r w:rsidRPr="00025F08">
        <w:rPr>
          <w:rFonts w:cs="Times New Roman"/>
          <w:sz w:val="24"/>
          <w:szCs w:val="24"/>
          <w:lang w:val="en-US"/>
        </w:rPr>
        <w:t>WeDo</w:t>
      </w:r>
      <w:proofErr w:type="spellEnd"/>
      <w:r w:rsidRPr="00025F08">
        <w:rPr>
          <w:rFonts w:cs="Times New Roman"/>
          <w:sz w:val="24"/>
          <w:szCs w:val="24"/>
        </w:rPr>
        <w:t xml:space="preserve"> 2.0</w:t>
      </w:r>
      <w:r w:rsidRPr="00025F08">
        <w:rPr>
          <w:rFonts w:eastAsia="Times New Roman" w:cs="Times New Roman"/>
          <w:sz w:val="24"/>
          <w:szCs w:val="24"/>
          <w:lang w:eastAsia="ru-RU"/>
        </w:rPr>
        <w:t xml:space="preserve"> компьютеров в единую модель современного устройства с автоматизированным управлением.</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b/>
          <w:sz w:val="24"/>
          <w:szCs w:val="24"/>
          <w:lang w:eastAsia="ru-RU"/>
        </w:rPr>
      </w:pPr>
      <w:r w:rsidRPr="00025F08">
        <w:rPr>
          <w:rFonts w:eastAsia="Times New Roman" w:cs="Times New Roman"/>
          <w:b/>
          <w:sz w:val="24"/>
          <w:szCs w:val="24"/>
          <w:lang w:eastAsia="ru-RU"/>
        </w:rPr>
        <w:t xml:space="preserve">Возраст детей, участвующих в реализации программы: 15-16 лет. </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b/>
          <w:sz w:val="24"/>
          <w:szCs w:val="24"/>
          <w:lang w:eastAsia="ru-RU"/>
        </w:rPr>
      </w:pPr>
      <w:r w:rsidRPr="00025F08">
        <w:rPr>
          <w:rFonts w:eastAsia="Times New Roman" w:cs="Times New Roman"/>
          <w:b/>
          <w:sz w:val="24"/>
          <w:szCs w:val="24"/>
          <w:lang w:eastAsia="ru-RU"/>
        </w:rPr>
        <w:t xml:space="preserve">Срок реализации дополнительной образовательной программы: 1 год. </w:t>
      </w:r>
    </w:p>
    <w:p w:rsidR="00025F08" w:rsidRPr="00025F08" w:rsidRDefault="00025F08" w:rsidP="00025F08">
      <w:pPr>
        <w:spacing w:after="0"/>
        <w:jc w:val="both"/>
        <w:rPr>
          <w:rFonts w:eastAsia="Times New Roman" w:cs="Times New Roman"/>
          <w:b/>
          <w:sz w:val="24"/>
          <w:szCs w:val="24"/>
          <w:lang w:eastAsia="ru-RU"/>
        </w:rPr>
      </w:pPr>
    </w:p>
    <w:p w:rsidR="00025F08" w:rsidRPr="00025F08" w:rsidRDefault="00025F08" w:rsidP="00025F08">
      <w:pPr>
        <w:spacing w:after="0"/>
        <w:jc w:val="both"/>
        <w:rPr>
          <w:rFonts w:eastAsia="Times New Roman" w:cs="Times New Roman"/>
          <w:b/>
          <w:sz w:val="24"/>
          <w:szCs w:val="24"/>
          <w:lang w:eastAsia="ru-RU"/>
        </w:rPr>
      </w:pPr>
      <w:r w:rsidRPr="00025F08">
        <w:rPr>
          <w:rFonts w:eastAsia="Times New Roman" w:cs="Times New Roman"/>
          <w:b/>
          <w:sz w:val="24"/>
          <w:szCs w:val="24"/>
          <w:lang w:eastAsia="ru-RU"/>
        </w:rPr>
        <w:t>Формы и режим занятий.</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Группы формируются по 10-15 человек: количество воспитанников ограничивается техническими возможностями (2 конструктора и 11 компьютеров). Учитывая различный уровень подготовки и возрастные качества воспитанников, разделы данной программы, темы занятий и количество часов, отводимые на них - варьируются.</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Режим занятий основывается на санитарно-эпидемиологических правилах и нормативах 2.4.4.1251-03: групповые занятия проводятся в будничные дни по модулю «Введение в робототехнику» - 1 занятие в неделю.</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По мере освоения проектов проводятся соревнования роботов, созданных группами. В конце года творческая лаборатория - демонстрация возможностей роботов между группами. В конце курса воспитанники в группах или индивидуально создают творческий проект и подготавливают творческий отчет.</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Занятия внеурочной деятельности будут проводиться на базе Центра образования цифрового и гуманитарного профилей «Точка роста», созданного в целях развития и реализации основных и дополнительных общеобразовательных программ цифрового, естественнонаучного и гуманитарного профилей, формирования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b/>
          <w:sz w:val="24"/>
          <w:szCs w:val="24"/>
          <w:lang w:eastAsia="ru-RU"/>
        </w:rPr>
      </w:pPr>
      <w:r w:rsidRPr="00025F08">
        <w:rPr>
          <w:rFonts w:eastAsia="Times New Roman" w:cs="Times New Roman"/>
          <w:b/>
          <w:sz w:val="24"/>
          <w:szCs w:val="24"/>
          <w:lang w:eastAsia="ru-RU"/>
        </w:rPr>
        <w:t>Формы, методы и приемы организации деятельности воспитанников.</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Логика взаимодействия воспитанников и педагога на занятиях независимо от избранной формы занятия строится на принципах: </w:t>
      </w:r>
      <w:proofErr w:type="spellStart"/>
      <w:r w:rsidRPr="00025F08">
        <w:rPr>
          <w:rFonts w:eastAsia="Times New Roman" w:cs="Times New Roman"/>
          <w:sz w:val="24"/>
          <w:szCs w:val="24"/>
          <w:lang w:eastAsia="ru-RU"/>
        </w:rPr>
        <w:t>диа</w:t>
      </w:r>
      <w:proofErr w:type="spellEnd"/>
      <w:r w:rsidRPr="00025F08">
        <w:rPr>
          <w:rFonts w:eastAsia="Times New Roman" w:cs="Times New Roman"/>
          <w:sz w:val="24"/>
          <w:szCs w:val="24"/>
          <w:lang w:eastAsia="ru-RU"/>
        </w:rPr>
        <w:t xml:space="preserve">- и </w:t>
      </w:r>
      <w:proofErr w:type="spellStart"/>
      <w:r w:rsidRPr="00025F08">
        <w:rPr>
          <w:rFonts w:eastAsia="Times New Roman" w:cs="Times New Roman"/>
          <w:sz w:val="24"/>
          <w:szCs w:val="24"/>
          <w:lang w:eastAsia="ru-RU"/>
        </w:rPr>
        <w:t>полилогичности</w:t>
      </w:r>
      <w:proofErr w:type="spellEnd"/>
      <w:r w:rsidRPr="00025F08">
        <w:rPr>
          <w:rFonts w:eastAsia="Times New Roman" w:cs="Times New Roman"/>
          <w:sz w:val="24"/>
          <w:szCs w:val="24"/>
          <w:lang w:eastAsia="ru-RU"/>
        </w:rPr>
        <w:t xml:space="preserve"> (множественность коммуникативных связок в инфо-образовательной среде), предъявления разумных требований, свободы проявления творческой личности. Педагог использует различные формы занятий в зависимости от стратегических и тактических целей и задач. Разнообразные формы предъявления учебно-познавательного материала делают содержание доступным, интересным и привлекательным для подростков.</w:t>
      </w:r>
    </w:p>
    <w:p w:rsidR="00025F08" w:rsidRPr="00025F08" w:rsidRDefault="00025F08" w:rsidP="00025F08">
      <w:pPr>
        <w:spacing w:after="0"/>
        <w:jc w:val="both"/>
        <w:rPr>
          <w:rFonts w:eastAsia="Times New Roman" w:cs="Times New Roman"/>
          <w:b/>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b/>
          <w:sz w:val="24"/>
          <w:szCs w:val="24"/>
          <w:lang w:eastAsia="ru-RU"/>
        </w:rPr>
        <w:t>I. Формы</w:t>
      </w:r>
      <w:r w:rsidRPr="00025F08">
        <w:rPr>
          <w:rFonts w:eastAsia="Times New Roman" w:cs="Times New Roman"/>
          <w:sz w:val="24"/>
          <w:szCs w:val="24"/>
          <w:lang w:eastAsia="ru-RU"/>
        </w:rPr>
        <w:t xml:space="preserve"> организации деятельности воспитанников:</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1. Занятия коллективные, индивидуально-групповые, межуровневые (занятия для воспитанников, освоивших или осваивающих начальные уровни программы, проводят воспитанники, освоившие более высокий уровень).</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2. Индивидуальная работа детей, предполагающая самостоятельный поиск различных ресурсов для решения задач:</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учебно-методических (обучающие программы, учебные, методические пособия и т.д.);</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материально-технических (электронные источники информации);</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социальных (консультации специалистов, общение со старшеклассниками, сверстниками, родителями).</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3. Участие в выставках, конкурсах, соревнованиях различного уровня.</w:t>
      </w:r>
    </w:p>
    <w:p w:rsidR="00025F08" w:rsidRPr="00025F08" w:rsidRDefault="00025F08" w:rsidP="00025F08">
      <w:pPr>
        <w:spacing w:after="0"/>
        <w:jc w:val="both"/>
        <w:rPr>
          <w:rFonts w:eastAsia="Times New Roman" w:cs="Times New Roman"/>
          <w:b/>
          <w:sz w:val="24"/>
          <w:szCs w:val="24"/>
          <w:lang w:eastAsia="ru-RU"/>
        </w:rPr>
      </w:pPr>
      <w:r w:rsidRPr="00025F08">
        <w:rPr>
          <w:rFonts w:eastAsia="Times New Roman" w:cs="Times New Roman"/>
          <w:b/>
          <w:sz w:val="24"/>
          <w:szCs w:val="24"/>
          <w:lang w:eastAsia="ru-RU"/>
        </w:rPr>
        <w:t>II. Методы:</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Объяснительно-иллюстративный - предъявление информации различными способами (объяснение, рассказ, беседа, инструктаж, демонстрация, работа с технологическими картами и др.);</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Эвристический - метод творческой деятельности (создание творческих моделей и т.д.)</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Проблемный - постановка проблемы и самостоятельный поиск её решения воспитанниками;</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Программированный - набор операций, которые необходимо выполнить в ходе выполнения практических работ (форма: компьютерный практикум, проектная деятельность);</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Репродуктивный - воспроизводство знаний и способов деятельности (форма: собирание моделей и конструкций по образцу, беседа, упражнения по аналогу),</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Частично-поисковый - решение проблемных задач с помощью педагога;</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Поисковый - самостоятельное решение проблем;</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Метод проблемного изложения - постановка проблемы педагогам, решение ее самим педагогом, соучастие обучающихся при решении.</w:t>
      </w: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Метод проектов - технология организации образовательных ситуаций, в которых воспитанник ставит и решает собственные задачи, технология сопровождения самостоятельной деятельности воспитанника.</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b/>
          <w:sz w:val="24"/>
          <w:szCs w:val="24"/>
          <w:lang w:eastAsia="ru-RU"/>
        </w:rPr>
        <w:lastRenderedPageBreak/>
        <w:t>III. Приемы</w:t>
      </w:r>
      <w:r w:rsidRPr="00025F08">
        <w:rPr>
          <w:rFonts w:eastAsia="Times New Roman" w:cs="Times New Roman"/>
          <w:sz w:val="24"/>
          <w:szCs w:val="24"/>
          <w:lang w:eastAsia="ru-RU"/>
        </w:rPr>
        <w:t>: создание проблемной ситуации, построение алгоритма сборки модели и составления программы и т.д.</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b/>
          <w:sz w:val="24"/>
          <w:szCs w:val="24"/>
          <w:lang w:eastAsia="ru-RU"/>
        </w:rPr>
      </w:pPr>
      <w:r w:rsidRPr="00025F08">
        <w:rPr>
          <w:rFonts w:eastAsia="Times New Roman" w:cs="Times New Roman"/>
          <w:b/>
          <w:sz w:val="24"/>
          <w:szCs w:val="24"/>
          <w:lang w:eastAsia="ru-RU"/>
        </w:rPr>
        <w:t>Организация занятий.</w:t>
      </w:r>
    </w:p>
    <w:p w:rsidR="00025F08" w:rsidRPr="00025F08" w:rsidRDefault="00025F08" w:rsidP="00025F08">
      <w:pPr>
        <w:spacing w:after="0"/>
        <w:jc w:val="both"/>
        <w:rPr>
          <w:rFonts w:eastAsia="Times New Roman" w:cs="Times New Roman"/>
          <w:sz w:val="24"/>
          <w:szCs w:val="24"/>
          <w:lang w:eastAsia="ru-RU"/>
        </w:rPr>
      </w:pPr>
    </w:p>
    <w:p w:rsidR="00025F08" w:rsidRPr="00025F08" w:rsidRDefault="00025F08" w:rsidP="00025F08">
      <w:pPr>
        <w:spacing w:after="0"/>
        <w:jc w:val="both"/>
        <w:rPr>
          <w:rFonts w:eastAsia="Times New Roman" w:cs="Times New Roman"/>
          <w:sz w:val="24"/>
          <w:szCs w:val="24"/>
          <w:lang w:eastAsia="ru-RU"/>
        </w:rPr>
      </w:pPr>
      <w:r w:rsidRPr="00025F08">
        <w:rPr>
          <w:rFonts w:eastAsia="Times New Roman" w:cs="Times New Roman"/>
          <w:sz w:val="24"/>
          <w:szCs w:val="24"/>
          <w:lang w:eastAsia="ru-RU"/>
        </w:rPr>
        <w:t xml:space="preserve">На первом этапе обозначается тема, цели и задачи проекта, разрабатывается и собирается модель из </w:t>
      </w:r>
      <w:proofErr w:type="spellStart"/>
      <w:r w:rsidRPr="00025F08">
        <w:rPr>
          <w:rFonts w:eastAsia="Times New Roman" w:cs="Times New Roman"/>
          <w:sz w:val="24"/>
          <w:szCs w:val="24"/>
          <w:lang w:eastAsia="ru-RU"/>
        </w:rPr>
        <w:t>Lego</w:t>
      </w:r>
      <w:proofErr w:type="spellEnd"/>
      <w:r w:rsidRPr="00025F08">
        <w:rPr>
          <w:rFonts w:eastAsia="Times New Roman" w:cs="Times New Roman"/>
          <w:sz w:val="24"/>
          <w:szCs w:val="24"/>
          <w:lang w:eastAsia="ru-RU"/>
        </w:rPr>
        <w:t xml:space="preserve">-деталей и блока NXT. На компьютере посредством программы </w:t>
      </w:r>
      <w:proofErr w:type="spellStart"/>
      <w:r w:rsidRPr="00025F08">
        <w:rPr>
          <w:rFonts w:eastAsia="Times New Roman" w:cs="Times New Roman"/>
          <w:sz w:val="24"/>
          <w:szCs w:val="24"/>
          <w:lang w:eastAsia="ru-RU"/>
        </w:rPr>
        <w:t>Lego</w:t>
      </w:r>
      <w:proofErr w:type="spellEnd"/>
      <w:r w:rsidRPr="00025F08">
        <w:rPr>
          <w:rFonts w:eastAsia="Times New Roman" w:cs="Times New Roman"/>
          <w:sz w:val="24"/>
          <w:szCs w:val="24"/>
          <w:lang w:eastAsia="ru-RU"/>
        </w:rPr>
        <w:t xml:space="preserve"> </w:t>
      </w:r>
      <w:proofErr w:type="spellStart"/>
      <w:r w:rsidRPr="00025F08">
        <w:rPr>
          <w:rFonts w:eastAsia="Times New Roman" w:cs="Times New Roman"/>
          <w:sz w:val="24"/>
          <w:szCs w:val="24"/>
          <w:lang w:eastAsia="ru-RU"/>
        </w:rPr>
        <w:t>Mindstorms</w:t>
      </w:r>
      <w:proofErr w:type="spellEnd"/>
      <w:r w:rsidRPr="00025F08">
        <w:rPr>
          <w:rFonts w:eastAsia="Times New Roman" w:cs="Times New Roman"/>
          <w:sz w:val="24"/>
          <w:szCs w:val="24"/>
          <w:lang w:eastAsia="ru-RU"/>
        </w:rPr>
        <w:t xml:space="preserve"> </w:t>
      </w:r>
      <w:proofErr w:type="spellStart"/>
      <w:r w:rsidRPr="00025F08">
        <w:rPr>
          <w:rFonts w:eastAsia="Times New Roman" w:cs="Times New Roman"/>
          <w:sz w:val="24"/>
          <w:szCs w:val="24"/>
          <w:lang w:eastAsia="ru-RU"/>
        </w:rPr>
        <w:t>Education</w:t>
      </w:r>
      <w:proofErr w:type="spellEnd"/>
      <w:r w:rsidRPr="00025F08">
        <w:rPr>
          <w:rFonts w:eastAsia="Times New Roman" w:cs="Times New Roman"/>
          <w:sz w:val="24"/>
          <w:szCs w:val="24"/>
          <w:lang w:eastAsia="ru-RU"/>
        </w:rPr>
        <w:t xml:space="preserve"> NXT создается программа управления этой моделью. На заключительном этапе модель испытывается и, при необходимости, дорабатывается.</w:t>
      </w:r>
    </w:p>
    <w:p w:rsidR="00F12C76" w:rsidRPr="00025F08" w:rsidRDefault="00F12C76" w:rsidP="00025F08">
      <w:pPr>
        <w:spacing w:after="0"/>
        <w:ind w:firstLine="709"/>
        <w:jc w:val="both"/>
        <w:rPr>
          <w:rFonts w:cs="Times New Roman"/>
          <w:sz w:val="24"/>
          <w:szCs w:val="24"/>
        </w:rPr>
      </w:pPr>
    </w:p>
    <w:sectPr w:rsidR="00F12C76" w:rsidRPr="00025F08" w:rsidSect="00025F08">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08"/>
    <w:rsid w:val="00025F08"/>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815B9-14BB-4C03-8755-E4A7FBE9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F08"/>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1848</Words>
  <Characters>10538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2021-05-03T15:27:00Z</dcterms:created>
  <dcterms:modified xsi:type="dcterms:W3CDTF">2021-05-03T15:29:00Z</dcterms:modified>
</cp:coreProperties>
</file>